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485" w:rsidRDefault="009C6485" w:rsidP="009C6485">
      <w:pPr>
        <w:shd w:val="clear" w:color="auto" w:fill="FFFFFF"/>
        <w:jc w:val="center"/>
        <w:rPr>
          <w:rFonts w:ascii="Comic Sans MS" w:hAnsi="Comic Sans MS"/>
          <w:b/>
          <w:sz w:val="96"/>
          <w:szCs w:val="40"/>
          <w:lang w:val="ru-RU"/>
        </w:rPr>
      </w:pPr>
      <w:bookmarkStart w:id="0" w:name="_GoBack"/>
      <w:bookmarkEnd w:id="0"/>
      <w:r>
        <w:rPr>
          <w:rFonts w:ascii="Comic Sans MS" w:hAnsi="Comic Sans MS"/>
          <w:b/>
          <w:sz w:val="96"/>
          <w:szCs w:val="40"/>
          <w:lang w:val="ru-RU"/>
        </w:rPr>
        <w:t>ВЕСТНИК</w:t>
      </w:r>
    </w:p>
    <w:p w:rsidR="009C6485" w:rsidRDefault="00A21930" w:rsidP="009C6485">
      <w:pPr>
        <w:shd w:val="clear" w:color="auto" w:fill="FFFFFF"/>
        <w:jc w:val="center"/>
        <w:rPr>
          <w:rFonts w:ascii="Comic Sans MS" w:hAnsi="Comic Sans MS"/>
          <w:b/>
          <w:sz w:val="36"/>
          <w:szCs w:val="40"/>
          <w:lang w:val="ru-RU"/>
        </w:rPr>
      </w:pPr>
      <w:r w:rsidRPr="005168AC">
        <w:rPr>
          <w:rFonts w:ascii="Comic Sans MS" w:hAnsi="Comic Sans MS"/>
          <w:b/>
          <w:sz w:val="36"/>
          <w:szCs w:val="40"/>
          <w:lang w:val="ru-RU"/>
        </w:rPr>
        <w:t>БОЛЬШЕИВАНОВСКОГО</w:t>
      </w:r>
      <w:r w:rsidR="005168AC">
        <w:rPr>
          <w:rFonts w:ascii="Comic Sans MS" w:hAnsi="Comic Sans MS"/>
          <w:b/>
          <w:sz w:val="36"/>
          <w:szCs w:val="40"/>
          <w:lang w:val="ru-RU"/>
        </w:rPr>
        <w:t xml:space="preserve">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СЕЛЬСКОГО</w:t>
      </w:r>
      <w:r w:rsidRPr="005168AC">
        <w:rPr>
          <w:rFonts w:ascii="Comic Sans MS" w:hAnsi="Comic Sans MS"/>
          <w:b/>
          <w:sz w:val="32"/>
          <w:szCs w:val="36"/>
          <w:lang w:val="ru-RU"/>
        </w:rPr>
        <w:t xml:space="preserve">  </w:t>
      </w:r>
      <w:r w:rsidRPr="005168AC">
        <w:rPr>
          <w:rFonts w:ascii="Comic Sans MS" w:hAnsi="Comic Sans MS"/>
          <w:b/>
          <w:sz w:val="36"/>
          <w:szCs w:val="40"/>
          <w:lang w:val="ru-RU"/>
        </w:rPr>
        <w:t>ПОСЕЛЕ</w:t>
      </w:r>
      <w:r w:rsidR="00E74316">
        <w:rPr>
          <w:rFonts w:ascii="Comic Sans MS" w:hAnsi="Comic Sans MS"/>
          <w:b/>
          <w:sz w:val="36"/>
          <w:szCs w:val="40"/>
          <w:lang w:val="ru-RU"/>
        </w:rPr>
        <w:t>НИЯ</w:t>
      </w:r>
      <w:r w:rsidR="00863D96">
        <w:rPr>
          <w:rFonts w:ascii="Comic Sans MS" w:hAnsi="Comic Sans MS"/>
          <w:b/>
          <w:sz w:val="36"/>
          <w:szCs w:val="40"/>
          <w:lang w:val="ru-RU"/>
        </w:rPr>
        <w:t xml:space="preserve"> </w:t>
      </w:r>
    </w:p>
    <w:p w:rsidR="00C903AF" w:rsidRDefault="00915446" w:rsidP="00C903AF">
      <w:pPr>
        <w:spacing w:line="240" w:lineRule="auto"/>
        <w:jc w:val="center"/>
        <w:rPr>
          <w:rFonts w:ascii="Comic Sans MS" w:hAnsi="Comic Sans MS"/>
          <w:b/>
          <w:i w:val="0"/>
          <w:sz w:val="36"/>
          <w:szCs w:val="40"/>
          <w:lang w:val="ru-RU"/>
        </w:rPr>
      </w:pPr>
      <w:r>
        <w:rPr>
          <w:rFonts w:ascii="Comic Sans MS" w:hAnsi="Comic Sans MS"/>
          <w:b/>
          <w:i w:val="0"/>
          <w:sz w:val="36"/>
          <w:szCs w:val="40"/>
          <w:lang w:val="ru-RU"/>
        </w:rPr>
        <w:t xml:space="preserve">   </w:t>
      </w:r>
      <w:r w:rsidR="00863D96" w:rsidRPr="00460AF5">
        <w:rPr>
          <w:rFonts w:ascii="Comic Sans MS" w:hAnsi="Comic Sans MS"/>
          <w:b/>
          <w:i w:val="0"/>
          <w:sz w:val="36"/>
          <w:szCs w:val="40"/>
          <w:lang w:val="ru-RU"/>
        </w:rPr>
        <w:t>№</w:t>
      </w:r>
      <w:r>
        <w:rPr>
          <w:rFonts w:ascii="Comic Sans MS" w:hAnsi="Comic Sans MS"/>
          <w:b/>
          <w:i w:val="0"/>
          <w:sz w:val="36"/>
          <w:szCs w:val="40"/>
          <w:lang w:val="ru-RU"/>
        </w:rPr>
        <w:t xml:space="preserve"> </w:t>
      </w:r>
      <w:r w:rsidR="00C903AF">
        <w:rPr>
          <w:rFonts w:ascii="Comic Sans MS" w:hAnsi="Comic Sans MS"/>
          <w:b/>
          <w:i w:val="0"/>
          <w:sz w:val="36"/>
          <w:szCs w:val="40"/>
          <w:lang w:val="ru-RU"/>
        </w:rPr>
        <w:t>10</w:t>
      </w:r>
      <w:r>
        <w:rPr>
          <w:rFonts w:ascii="Comic Sans MS" w:hAnsi="Comic Sans MS"/>
          <w:b/>
          <w:i w:val="0"/>
          <w:sz w:val="36"/>
          <w:szCs w:val="40"/>
          <w:lang w:val="ru-RU"/>
        </w:rPr>
        <w:t xml:space="preserve"> от 28.06.202</w:t>
      </w:r>
      <w:r w:rsidR="00C903AF">
        <w:rPr>
          <w:rFonts w:ascii="Comic Sans MS" w:hAnsi="Comic Sans MS"/>
          <w:b/>
          <w:i w:val="0"/>
          <w:sz w:val="36"/>
          <w:szCs w:val="40"/>
          <w:lang w:val="ru-RU"/>
        </w:rPr>
        <w:t>4г.</w:t>
      </w:r>
    </w:p>
    <w:p w:rsidR="00C903AF" w:rsidRPr="00C903AF" w:rsidRDefault="00C903AF" w:rsidP="00C903AF">
      <w:pPr>
        <w:spacing w:line="240" w:lineRule="auto"/>
        <w:jc w:val="center"/>
        <w:rPr>
          <w:rStyle w:val="af0"/>
          <w:lang w:val="ru-RU" w:bidi="ar-SA"/>
        </w:rPr>
      </w:pPr>
      <w:r w:rsidRPr="00C903AF">
        <w:rPr>
          <w:rStyle w:val="af0"/>
          <w:lang w:val="ru-RU" w:bidi="ar-SA"/>
        </w:rPr>
        <w:t>«Предоставление коммунальных услуг с перерывами, превышающими установленную продолжительность, и (или) с нарушением качества»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Частью 4 статьи 157 Жилищного кодекса Российской Федерации предусмотрено, что при предоставлении коммунальных услуг с перерывами, превышающими установленную продолжительность, и (или) с нарушением качества осуществляется изменение размера платы за коммунальные услуги в порядке, установленном Правительством Российской Федерации. Соответствующий порядок установлен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 (далее - Правила).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Пунктом 98 Правил установлено, что требования к качеству коммунальных услуг, допустимые отступления от этих требований и допустимая продолжительность перерывов предоставления коммунальных услуг, а также условия и порядок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продолжительность, приведены в приложении № 1 к Правилам, а для случаев нарушений при предоставлении услуги по отоплению-  условия и порядок изменения размера платы за коммунальную услугу по отоплению, предоставленную потребителю в жилом помещении за расчетный период в ценовых зонах теплоснабжения ненадлежащего качества и (или) с перерывами, превышающими установленную продолжительность, приведены в приложении № 3 к Правилам.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Так, к примеру, </w:t>
      </w:r>
      <w:r w:rsidRPr="00C903AF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допустимой является продолжительность перерывов предоставления коммунальной услуги по холодному и горячему водоснабжению- 8 часов (суммарно) в течение 1 месяца, 4 часа единовременно, при аварии в централизованных сетях инженерно-технического обеспечения водоснабжения - в соответствии с требованиями законодательства Российской Федерации о техническом регулировании, установленными для наружных водопроводных сетей и сооружений для систем холодного водоснабжения- СНиП 2.04.02-84, при аварии на тупиковой магистрали системы горячего водоснабжения - 24 часа подряд. 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 xml:space="preserve">За каждый час превышения допустимой продолжительности перерыва подачи холодной воды, исчисленной суммарно за расчетный период, в котором произошло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</w:t>
      </w:r>
      <w:r w:rsidRPr="00C903AF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lastRenderedPageBreak/>
        <w:t>в соответствии с приложением № 2 к Правилам, с учетом положений раздела IX Правил.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При обеспечении нормативной температуры воздуха допускаются следующие значения: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в жилых помещениях - не ниже +18 °C (в угловых комнатах - +20 °C), в районах с температурой наиболее холодной пятидневки (обеспеченностью 0,92) -31 °C и ниже - в жилых помещениях - не ниже +20 °C (в угловых комнатах - +22 °C);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в других помещениях в соответствии с требованиями законодательства Российской Федерации о техническом регулировании.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Допустимыми являются: превышение нормативной температуры - не более 4 °C; снижение нормативной температуры в ночное время суток (от 0.00 до 5.00 часов) - не более 3 °C. Снижение температуры воздуха в жилом помещении в дневное время (от 5.00 до 0.00 часов) не допускается.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  <w:t>За каждый час отклонения температуры воздуха в жилом помещении суммарно в течение расчетного периода, в котором произошло указанное отклонение,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приложением № 2 к Правилам, за каждый градус отклонения температуры, с учетом положений раздела IX Правил.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Информирую, что в прошедшем отопительном сезоне прокуратурой Иловлинского района выявлялись факты предоставления коммунальных услуг с перерывами, превышающими установленную продолжительность, в связи с чем в адрес ресурсоснабжающих организаций внесены акты прокурорского реагирования, в результате рассмотрения которых потребителям произведен перерасчет платы.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За истекший период 2024 года районной прокуратурой в сфере исполнения законодательства в жилищно- коммунальной сфере выявлено более 60 нарушений, по всем фактам приняты исчерпывающие меры реагирования, права жителей восстановлены.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В настоящее время на территории Иловлинского муниципального района коммунальными службами осуществляются плановые работы и проверки готовности объектов жилищно- коммунального хозяйства к отопительному сезону 2024/2025 гг.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В случае нарушения прав на качественное и бесперебойное получение коммунальных услуг, жители населенных пунктов района вправе обратиться за защитой своих прав в прокуратуру Иловлинского района Волгоградской области по адресу: ул.Кирова, д.50, р.п.Иловля, Иловлинский район, Волгоградская область или посредством Интернет-ресурсов «Портал предоставления государственных и муниципальных услуг», «Единый портал прокуратуры Российской Федерации» 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eastAsia="ru-RU" w:bidi="ar-SA"/>
        </w:rPr>
        <w:t>https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://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eastAsia="ru-RU" w:bidi="ar-SA"/>
        </w:rPr>
        <w:t>epp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.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eastAsia="ru-RU" w:bidi="ar-SA"/>
        </w:rPr>
        <w:t>genproc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.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eastAsia="ru-RU" w:bidi="ar-SA"/>
        </w:rPr>
        <w:t>gov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.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eastAsia="ru-RU" w:bidi="ar-SA"/>
        </w:rPr>
        <w:t>ru</w:t>
      </w:r>
      <w:r w:rsidRPr="00C903AF">
        <w:rPr>
          <w:rFonts w:ascii="Times New Roman" w:hAnsi="Times New Roman"/>
          <w:i w:val="0"/>
          <w:iCs w:val="0"/>
          <w:color w:val="333333"/>
          <w:sz w:val="28"/>
          <w:szCs w:val="28"/>
          <w:lang w:val="ru-RU" w:eastAsia="ru-RU" w:bidi="ar-SA"/>
        </w:rPr>
        <w:t>.</w:t>
      </w:r>
    </w:p>
    <w:p w:rsidR="00C903AF" w:rsidRPr="00C903AF" w:rsidRDefault="00C903AF" w:rsidP="00C903AF">
      <w:pPr>
        <w:spacing w:after="0" w:line="240" w:lineRule="auto"/>
        <w:ind w:firstLine="709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C903AF" w:rsidRPr="00C903AF" w:rsidRDefault="00C903AF" w:rsidP="00C903AF">
      <w:pPr>
        <w:spacing w:after="0" w:line="240" w:lineRule="exact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Заместитель прокурора  </w:t>
      </w:r>
    </w:p>
    <w:p w:rsidR="00C903AF" w:rsidRPr="00C903AF" w:rsidRDefault="00C903AF" w:rsidP="00C903AF">
      <w:pPr>
        <w:spacing w:after="0" w:line="240" w:lineRule="exact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Иловлинского района </w:t>
      </w:r>
      <w:r w:rsidRPr="00C903AF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</w:p>
    <w:p w:rsidR="00C903AF" w:rsidRPr="00C903AF" w:rsidRDefault="00C903AF" w:rsidP="00C903AF">
      <w:pPr>
        <w:spacing w:after="0" w:line="240" w:lineRule="exact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C903AF" w:rsidRPr="00C903AF" w:rsidRDefault="00C903AF" w:rsidP="00C903AF">
      <w:pPr>
        <w:spacing w:after="0" w:line="240" w:lineRule="exact"/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C903AF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>младший советник юстиции</w:t>
      </w:r>
      <w:r w:rsidRPr="00C903AF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  <w:r w:rsidRPr="00C903AF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  <w:r w:rsidRPr="00C903AF">
        <w:rPr>
          <w:rFonts w:ascii="Times New Roman" w:hAnsi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  <w:t xml:space="preserve">                                             В.Г.Кузубова</w:t>
      </w:r>
    </w:p>
    <w:p w:rsidR="00C903AF" w:rsidRPr="00C903AF" w:rsidRDefault="00C903AF" w:rsidP="00C903AF">
      <w:pPr>
        <w:spacing w:after="0" w:line="240" w:lineRule="exact"/>
        <w:rPr>
          <w:rFonts w:ascii="Times New Roman" w:hAnsi="Times New Roman"/>
          <w:i w:val="0"/>
          <w:iCs w:val="0"/>
          <w:sz w:val="28"/>
          <w:szCs w:val="28"/>
          <w:lang w:val="ru-RU" w:eastAsia="ru-RU" w:bidi="ar-SA"/>
        </w:rPr>
      </w:pPr>
    </w:p>
    <w:p w:rsidR="00C903AF" w:rsidRPr="00C903AF" w:rsidRDefault="00C903AF" w:rsidP="00C903AF">
      <w:pPr>
        <w:spacing w:after="160" w:line="259" w:lineRule="auto"/>
        <w:ind w:firstLine="708"/>
        <w:rPr>
          <w:rFonts w:ascii="Times New Roman" w:eastAsia="Calibri" w:hAnsi="Times New Roman"/>
          <w:i w:val="0"/>
          <w:iCs w:val="0"/>
          <w:sz w:val="29"/>
          <w:szCs w:val="29"/>
          <w:lang w:val="ru-RU" w:bidi="ar-SA"/>
        </w:rPr>
      </w:pPr>
    </w:p>
    <w:p w:rsidR="00915446" w:rsidRDefault="00915446" w:rsidP="00915446">
      <w:pPr>
        <w:spacing w:after="0" w:line="240" w:lineRule="auto"/>
        <w:ind w:firstLine="709"/>
        <w:jc w:val="center"/>
        <w:rPr>
          <w:rFonts w:ascii="Comic Sans MS" w:hAnsi="Comic Sans MS"/>
          <w:b/>
          <w:i w:val="0"/>
          <w:sz w:val="36"/>
          <w:szCs w:val="40"/>
          <w:lang w:val="ru-RU"/>
        </w:rPr>
      </w:pPr>
      <w:r>
        <w:rPr>
          <w:rFonts w:ascii="Comic Sans MS" w:hAnsi="Comic Sans MS"/>
          <w:b/>
          <w:i w:val="0"/>
          <w:sz w:val="36"/>
          <w:szCs w:val="40"/>
          <w:lang w:val="ru-RU"/>
        </w:rPr>
        <w:t xml:space="preserve"> </w:t>
      </w:r>
    </w:p>
    <w:sectPr w:rsidR="00915446" w:rsidSect="000A4FD3">
      <w:pgSz w:w="11906" w:h="16838"/>
      <w:pgMar w:top="142" w:right="566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3E4" w:rsidRDefault="00EB23E4" w:rsidP="00EB6E41">
      <w:pPr>
        <w:spacing w:after="0" w:line="240" w:lineRule="auto"/>
      </w:pPr>
      <w:r>
        <w:separator/>
      </w:r>
    </w:p>
  </w:endnote>
  <w:endnote w:type="continuationSeparator" w:id="0">
    <w:p w:rsidR="00EB23E4" w:rsidRDefault="00EB23E4" w:rsidP="00EB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3E4" w:rsidRDefault="00EB23E4" w:rsidP="00EB6E41">
      <w:pPr>
        <w:spacing w:after="0" w:line="240" w:lineRule="auto"/>
      </w:pPr>
      <w:r>
        <w:separator/>
      </w:r>
    </w:p>
  </w:footnote>
  <w:footnote w:type="continuationSeparator" w:id="0">
    <w:p w:rsidR="00EB23E4" w:rsidRDefault="00EB23E4" w:rsidP="00EB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DE0663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FF32DC"/>
    <w:multiLevelType w:val="hybridMultilevel"/>
    <w:tmpl w:val="60B2F9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C6D48"/>
    <w:multiLevelType w:val="multilevel"/>
    <w:tmpl w:val="B0F2D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7406AEB"/>
    <w:multiLevelType w:val="hybridMultilevel"/>
    <w:tmpl w:val="082CD82A"/>
    <w:lvl w:ilvl="0" w:tplc="59E417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E"/>
    <w:rsid w:val="0000676E"/>
    <w:rsid w:val="00010F6C"/>
    <w:rsid w:val="00034847"/>
    <w:rsid w:val="00055365"/>
    <w:rsid w:val="00065451"/>
    <w:rsid w:val="00087218"/>
    <w:rsid w:val="00092D6D"/>
    <w:rsid w:val="00094AF2"/>
    <w:rsid w:val="000A4FD3"/>
    <w:rsid w:val="000B7723"/>
    <w:rsid w:val="000C4547"/>
    <w:rsid w:val="000C7BA2"/>
    <w:rsid w:val="000D3932"/>
    <w:rsid w:val="0012688A"/>
    <w:rsid w:val="00186353"/>
    <w:rsid w:val="001871AB"/>
    <w:rsid w:val="00195FFC"/>
    <w:rsid w:val="001C118E"/>
    <w:rsid w:val="00205946"/>
    <w:rsid w:val="00222F2F"/>
    <w:rsid w:val="00250DEF"/>
    <w:rsid w:val="002B14D8"/>
    <w:rsid w:val="002B2AAA"/>
    <w:rsid w:val="002B78F2"/>
    <w:rsid w:val="002F3266"/>
    <w:rsid w:val="00312E1C"/>
    <w:rsid w:val="003208B2"/>
    <w:rsid w:val="00322B0C"/>
    <w:rsid w:val="00327E27"/>
    <w:rsid w:val="00362EBD"/>
    <w:rsid w:val="003645BE"/>
    <w:rsid w:val="00370486"/>
    <w:rsid w:val="003D3A33"/>
    <w:rsid w:val="003D65C4"/>
    <w:rsid w:val="003E25B9"/>
    <w:rsid w:val="00403EA6"/>
    <w:rsid w:val="00444056"/>
    <w:rsid w:val="00460AF5"/>
    <w:rsid w:val="004F187F"/>
    <w:rsid w:val="005168AC"/>
    <w:rsid w:val="005531F8"/>
    <w:rsid w:val="005B3D1E"/>
    <w:rsid w:val="005E39BB"/>
    <w:rsid w:val="0064150E"/>
    <w:rsid w:val="0064219A"/>
    <w:rsid w:val="006512F4"/>
    <w:rsid w:val="006A3090"/>
    <w:rsid w:val="006C019A"/>
    <w:rsid w:val="006C060F"/>
    <w:rsid w:val="006E5AA0"/>
    <w:rsid w:val="006F2311"/>
    <w:rsid w:val="007A46B8"/>
    <w:rsid w:val="007C1B73"/>
    <w:rsid w:val="007D79AD"/>
    <w:rsid w:val="007F7CC6"/>
    <w:rsid w:val="00801F80"/>
    <w:rsid w:val="008116D8"/>
    <w:rsid w:val="008153EB"/>
    <w:rsid w:val="008214C8"/>
    <w:rsid w:val="00825838"/>
    <w:rsid w:val="00833CB4"/>
    <w:rsid w:val="00851269"/>
    <w:rsid w:val="00863D96"/>
    <w:rsid w:val="00891016"/>
    <w:rsid w:val="00897158"/>
    <w:rsid w:val="008A2336"/>
    <w:rsid w:val="008A2C2E"/>
    <w:rsid w:val="008C7072"/>
    <w:rsid w:val="008F0B0B"/>
    <w:rsid w:val="00912F32"/>
    <w:rsid w:val="00915446"/>
    <w:rsid w:val="0094691D"/>
    <w:rsid w:val="009519AC"/>
    <w:rsid w:val="00970583"/>
    <w:rsid w:val="00972EB9"/>
    <w:rsid w:val="00996FCD"/>
    <w:rsid w:val="009B2892"/>
    <w:rsid w:val="009B3156"/>
    <w:rsid w:val="009C6485"/>
    <w:rsid w:val="009D184F"/>
    <w:rsid w:val="009E2229"/>
    <w:rsid w:val="00A16523"/>
    <w:rsid w:val="00A21930"/>
    <w:rsid w:val="00A247BC"/>
    <w:rsid w:val="00A6417C"/>
    <w:rsid w:val="00A86B4C"/>
    <w:rsid w:val="00AA1C57"/>
    <w:rsid w:val="00AA3D71"/>
    <w:rsid w:val="00AC61EA"/>
    <w:rsid w:val="00AE724A"/>
    <w:rsid w:val="00AF50DD"/>
    <w:rsid w:val="00B045AC"/>
    <w:rsid w:val="00B16C49"/>
    <w:rsid w:val="00B30277"/>
    <w:rsid w:val="00B56D1A"/>
    <w:rsid w:val="00B619C7"/>
    <w:rsid w:val="00B66CBC"/>
    <w:rsid w:val="00B748D8"/>
    <w:rsid w:val="00B83891"/>
    <w:rsid w:val="00B8392E"/>
    <w:rsid w:val="00BA038B"/>
    <w:rsid w:val="00BC2212"/>
    <w:rsid w:val="00BD1A2F"/>
    <w:rsid w:val="00C10EE6"/>
    <w:rsid w:val="00C14578"/>
    <w:rsid w:val="00C81885"/>
    <w:rsid w:val="00C83CB3"/>
    <w:rsid w:val="00C903AF"/>
    <w:rsid w:val="00C93C06"/>
    <w:rsid w:val="00CA71C3"/>
    <w:rsid w:val="00CD7834"/>
    <w:rsid w:val="00D07916"/>
    <w:rsid w:val="00DB5431"/>
    <w:rsid w:val="00DC7A50"/>
    <w:rsid w:val="00DD2C57"/>
    <w:rsid w:val="00DF6DF6"/>
    <w:rsid w:val="00E11CDB"/>
    <w:rsid w:val="00E33F31"/>
    <w:rsid w:val="00E40975"/>
    <w:rsid w:val="00E56F70"/>
    <w:rsid w:val="00E619F4"/>
    <w:rsid w:val="00E74316"/>
    <w:rsid w:val="00EB23E4"/>
    <w:rsid w:val="00EB6E41"/>
    <w:rsid w:val="00EC012A"/>
    <w:rsid w:val="00ED3B57"/>
    <w:rsid w:val="00EE04CD"/>
    <w:rsid w:val="00F112D8"/>
    <w:rsid w:val="00F24B01"/>
    <w:rsid w:val="00F64D91"/>
    <w:rsid w:val="00F8756E"/>
    <w:rsid w:val="00FA0F5A"/>
    <w:rsid w:val="00FB1C4F"/>
    <w:rsid w:val="00FB3E80"/>
    <w:rsid w:val="00F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D12E0578-AADA-4118-9F37-DF02EE95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AC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168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8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8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8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8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8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8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8AC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8AC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i w:val="0"/>
      <w:iCs w:val="0"/>
      <w:sz w:val="24"/>
      <w:szCs w:val="24"/>
      <w:lang w:val="x-none" w:eastAsia="ar-SA" w:bidi="ar-SA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  <w:spacing w:after="200" w:line="288" w:lineRule="auto"/>
    </w:pPr>
    <w:rPr>
      <w:rFonts w:eastAsia="Arial"/>
      <w:b/>
      <w:bCs/>
      <w:sz w:val="24"/>
      <w:szCs w:val="24"/>
      <w:lang w:eastAsia="ar-SA"/>
    </w:rPr>
  </w:style>
  <w:style w:type="paragraph" w:styleId="ab">
    <w:name w:val="No Spacing"/>
    <w:basedOn w:val="a"/>
    <w:uiPriority w:val="1"/>
    <w:qFormat/>
    <w:rsid w:val="005168AC"/>
    <w:pPr>
      <w:spacing w:after="0" w:line="240" w:lineRule="auto"/>
    </w:pPr>
  </w:style>
  <w:style w:type="character" w:customStyle="1" w:styleId="a6">
    <w:name w:val="Основной текст Знак"/>
    <w:link w:val="a5"/>
    <w:rsid w:val="000C4547"/>
    <w:rPr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327E27"/>
    <w:pPr>
      <w:spacing w:before="100" w:beforeAutospacing="1" w:after="100" w:afterAutospacing="1"/>
    </w:pPr>
    <w:rPr>
      <w:lang w:eastAsia="ru-RU"/>
    </w:rPr>
  </w:style>
  <w:style w:type="character" w:styleId="ad">
    <w:name w:val="Strong"/>
    <w:uiPriority w:val="22"/>
    <w:qFormat/>
    <w:rsid w:val="005168AC"/>
    <w:rPr>
      <w:b/>
      <w:bCs/>
      <w:spacing w:val="0"/>
    </w:rPr>
  </w:style>
  <w:style w:type="character" w:customStyle="1" w:styleId="msonormal0">
    <w:name w:val="msonormal"/>
    <w:basedOn w:val="a0"/>
    <w:rsid w:val="003D65C4"/>
  </w:style>
  <w:style w:type="character" w:customStyle="1" w:styleId="consplusnormal">
    <w:name w:val="consplusnormal"/>
    <w:basedOn w:val="a0"/>
    <w:rsid w:val="003D65C4"/>
  </w:style>
  <w:style w:type="paragraph" w:customStyle="1" w:styleId="Standard">
    <w:name w:val="Standard"/>
    <w:rsid w:val="00034847"/>
    <w:pPr>
      <w:suppressAutoHyphens/>
      <w:autoSpaceDN w:val="0"/>
      <w:spacing w:after="200" w:line="288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22B0C"/>
    <w:pPr>
      <w:autoSpaceDE w:val="0"/>
      <w:autoSpaceDN w:val="0"/>
      <w:adjustRightInd w:val="0"/>
      <w:spacing w:after="200" w:line="288" w:lineRule="auto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5168AC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168A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168AC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168AC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168AC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5168AC"/>
    <w:rPr>
      <w:b/>
      <w:bCs/>
      <w:color w:val="943634"/>
      <w:sz w:val="18"/>
      <w:szCs w:val="18"/>
    </w:rPr>
  </w:style>
  <w:style w:type="paragraph" w:styleId="af">
    <w:name w:val="Название"/>
    <w:basedOn w:val="a"/>
    <w:next w:val="a"/>
    <w:link w:val="af0"/>
    <w:qFormat/>
    <w:rsid w:val="005168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f0">
    <w:name w:val="Название Знак"/>
    <w:link w:val="af"/>
    <w:rsid w:val="005168AC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f1">
    <w:name w:val="Subtitle"/>
    <w:basedOn w:val="a"/>
    <w:next w:val="a"/>
    <w:link w:val="af2"/>
    <w:uiPriority w:val="11"/>
    <w:qFormat/>
    <w:rsid w:val="005168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5168AC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f3">
    <w:name w:val="Emphasis"/>
    <w:uiPriority w:val="20"/>
    <w:qFormat/>
    <w:rsid w:val="005168A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4">
    <w:name w:val="List Paragraph"/>
    <w:basedOn w:val="a"/>
    <w:uiPriority w:val="34"/>
    <w:qFormat/>
    <w:rsid w:val="005168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68AC"/>
    <w:rPr>
      <w:i w:val="0"/>
      <w:iCs w:val="0"/>
      <w:color w:val="943634"/>
    </w:rPr>
  </w:style>
  <w:style w:type="character" w:customStyle="1" w:styleId="22">
    <w:name w:val="Цитата 2 Знак"/>
    <w:link w:val="21"/>
    <w:uiPriority w:val="29"/>
    <w:rsid w:val="005168AC"/>
    <w:rPr>
      <w:color w:val="943634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5168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6">
    <w:name w:val="Выделенная цитата Знак"/>
    <w:link w:val="af5"/>
    <w:uiPriority w:val="30"/>
    <w:rsid w:val="005168AC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7">
    <w:name w:val="Subtle Emphasis"/>
    <w:uiPriority w:val="19"/>
    <w:qFormat/>
    <w:rsid w:val="005168AC"/>
    <w:rPr>
      <w:rFonts w:ascii="Cambria" w:eastAsia="Times New Roman" w:hAnsi="Cambria" w:cs="Times New Roman"/>
      <w:i/>
      <w:iCs/>
      <w:color w:val="C0504D"/>
    </w:rPr>
  </w:style>
  <w:style w:type="character" w:styleId="af8">
    <w:name w:val="Intense Emphasis"/>
    <w:uiPriority w:val="21"/>
    <w:qFormat/>
    <w:rsid w:val="005168A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9">
    <w:name w:val="Subtle Reference"/>
    <w:uiPriority w:val="31"/>
    <w:qFormat/>
    <w:rsid w:val="005168AC"/>
    <w:rPr>
      <w:i/>
      <w:iCs/>
      <w:smallCaps/>
      <w:color w:val="C0504D"/>
      <w:u w:color="C0504D"/>
    </w:rPr>
  </w:style>
  <w:style w:type="character" w:styleId="afa">
    <w:name w:val="Intense Reference"/>
    <w:uiPriority w:val="32"/>
    <w:qFormat/>
    <w:rsid w:val="005168AC"/>
    <w:rPr>
      <w:b/>
      <w:bCs/>
      <w:i/>
      <w:iCs/>
      <w:smallCaps/>
      <w:color w:val="C0504D"/>
      <w:u w:color="C0504D"/>
    </w:rPr>
  </w:style>
  <w:style w:type="character" w:styleId="afb">
    <w:name w:val="Book Title"/>
    <w:uiPriority w:val="33"/>
    <w:qFormat/>
    <w:rsid w:val="005168A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5168AC"/>
    <w:pPr>
      <w:outlineLvl w:val="9"/>
    </w:pPr>
  </w:style>
  <w:style w:type="paragraph" w:styleId="afd">
    <w:name w:val="header"/>
    <w:basedOn w:val="a"/>
    <w:link w:val="afe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semiHidden/>
    <w:rsid w:val="00EB6E41"/>
    <w:rPr>
      <w:i/>
      <w:iCs/>
      <w:lang w:val="en-US" w:eastAsia="en-US" w:bidi="en-US"/>
    </w:rPr>
  </w:style>
  <w:style w:type="paragraph" w:styleId="aff">
    <w:name w:val="footer"/>
    <w:basedOn w:val="a"/>
    <w:link w:val="aff0"/>
    <w:uiPriority w:val="99"/>
    <w:semiHidden/>
    <w:unhideWhenUsed/>
    <w:rsid w:val="00EB6E41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semiHidden/>
    <w:rsid w:val="00EB6E41"/>
    <w:rPr>
      <w:i/>
      <w:iCs/>
      <w:lang w:val="en-US" w:eastAsia="en-US" w:bidi="en-US"/>
    </w:rPr>
  </w:style>
  <w:style w:type="paragraph" w:styleId="aff1">
    <w:name w:val="Body Text Indent"/>
    <w:basedOn w:val="a"/>
    <w:link w:val="aff2"/>
    <w:uiPriority w:val="99"/>
    <w:semiHidden/>
    <w:unhideWhenUsed/>
    <w:rsid w:val="00AE724A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sid w:val="00AE724A"/>
    <w:rPr>
      <w:i/>
      <w:iCs/>
      <w:lang w:val="en-US" w:eastAsia="en-US" w:bidi="en-US"/>
    </w:rPr>
  </w:style>
  <w:style w:type="paragraph" w:styleId="aff3">
    <w:name w:val="Body Text First Indent"/>
    <w:basedOn w:val="a5"/>
    <w:link w:val="aff4"/>
    <w:uiPriority w:val="99"/>
    <w:semiHidden/>
    <w:unhideWhenUsed/>
    <w:rsid w:val="00AE724A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ff4">
    <w:name w:val="Красная строка Знак"/>
    <w:link w:val="aff3"/>
    <w:uiPriority w:val="99"/>
    <w:semiHidden/>
    <w:rsid w:val="00AE724A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6F8D5-381E-4EF1-BE6C-0EEAF673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cp:lastPrinted>2023-03-31T06:41:00Z</cp:lastPrinted>
  <dcterms:created xsi:type="dcterms:W3CDTF">2024-06-28T20:07:00Z</dcterms:created>
  <dcterms:modified xsi:type="dcterms:W3CDTF">2024-06-28T20:07:00Z</dcterms:modified>
</cp:coreProperties>
</file>