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30" w:rsidRPr="008C6C30" w:rsidRDefault="008C6C30" w:rsidP="008C6C30">
      <w:pPr>
        <w:spacing w:after="59" w:line="259" w:lineRule="auto"/>
        <w:ind w:left="0" w:firstLine="0"/>
        <w:jc w:val="left"/>
        <w:rPr>
          <w:lang w:val="ru-RU"/>
        </w:rPr>
      </w:pPr>
      <w:bookmarkStart w:id="0" w:name="_GoBack"/>
      <w:bookmarkEnd w:id="0"/>
      <w:r w:rsidRPr="008C6C30">
        <w:rPr>
          <w:lang w:val="ru-RU"/>
        </w:rPr>
        <w:t xml:space="preserve">                              </w:t>
      </w:r>
      <w:r w:rsidRPr="008C6C30">
        <w:rPr>
          <w:rFonts w:ascii="Comic Sans MS" w:hAnsi="Comic Sans MS"/>
          <w:b/>
          <w:i/>
          <w:iCs/>
          <w:color w:val="auto"/>
          <w:sz w:val="96"/>
          <w:szCs w:val="40"/>
          <w:lang w:val="ru-RU" w:bidi="en-US"/>
        </w:rPr>
        <w:t>ВЕСТНИК</w:t>
      </w:r>
    </w:p>
    <w:p w:rsidR="008C6C30" w:rsidRDefault="008C6C30" w:rsidP="008C6C30">
      <w:pPr>
        <w:shd w:val="clear" w:color="auto" w:fill="FFFFFF"/>
        <w:spacing w:after="200" w:line="288" w:lineRule="auto"/>
        <w:ind w:left="0" w:firstLine="0"/>
        <w:jc w:val="left"/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</w:pPr>
      <w:r w:rsidRPr="008C6C30"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  <w:t xml:space="preserve">БОЛЬШЕИВАНОВСКОГО </w:t>
      </w:r>
      <w:proofErr w:type="gramStart"/>
      <w:r w:rsidRPr="008C6C30"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  <w:t>СЕЛЬСКОГО</w:t>
      </w:r>
      <w:r w:rsidRPr="008C6C30">
        <w:rPr>
          <w:rFonts w:ascii="Comic Sans MS" w:hAnsi="Comic Sans MS"/>
          <w:b/>
          <w:i/>
          <w:iCs/>
          <w:color w:val="auto"/>
          <w:sz w:val="32"/>
          <w:szCs w:val="36"/>
          <w:lang w:val="ru-RU" w:bidi="en-US"/>
        </w:rPr>
        <w:t xml:space="preserve">  </w:t>
      </w:r>
      <w:r w:rsidRPr="008C6C30"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  <w:t>ПОСЕЛЕНИЯ</w:t>
      </w:r>
      <w:proofErr w:type="gramEnd"/>
    </w:p>
    <w:p w:rsidR="00F17604" w:rsidRPr="008C6C30" w:rsidRDefault="008C6C30" w:rsidP="008C6C30">
      <w:pPr>
        <w:shd w:val="clear" w:color="auto" w:fill="FFFFFF"/>
        <w:spacing w:after="200" w:line="288" w:lineRule="auto"/>
        <w:ind w:left="0" w:firstLine="0"/>
        <w:jc w:val="left"/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</w:pPr>
      <w:r w:rsidRPr="008C6C30">
        <w:rPr>
          <w:rFonts w:ascii="Comic Sans MS" w:hAnsi="Comic Sans MS"/>
          <w:b/>
          <w:i/>
          <w:iCs/>
          <w:color w:val="auto"/>
          <w:sz w:val="36"/>
          <w:szCs w:val="40"/>
          <w:lang w:val="ru-RU" w:bidi="en-US"/>
        </w:rPr>
        <w:t xml:space="preserve"> </w:t>
      </w:r>
      <w:r w:rsidRPr="008C6C30">
        <w:rPr>
          <w:rFonts w:ascii="Comic Sans MS" w:hAnsi="Comic Sans MS"/>
          <w:b/>
          <w:iCs/>
          <w:color w:val="auto"/>
          <w:sz w:val="36"/>
          <w:szCs w:val="40"/>
          <w:lang w:val="ru-RU" w:bidi="en-US"/>
        </w:rPr>
        <w:t xml:space="preserve">№ </w:t>
      </w:r>
      <w:r>
        <w:rPr>
          <w:rFonts w:ascii="Comic Sans MS" w:hAnsi="Comic Sans MS"/>
          <w:b/>
          <w:iCs/>
          <w:color w:val="auto"/>
          <w:sz w:val="36"/>
          <w:szCs w:val="40"/>
          <w:lang w:val="ru-RU" w:bidi="en-US"/>
        </w:rPr>
        <w:t>27 18.11.2024</w:t>
      </w:r>
      <w:r w:rsidRPr="008C6C30">
        <w:rPr>
          <w:rFonts w:ascii="Comic Sans MS" w:hAnsi="Comic Sans MS"/>
          <w:b/>
          <w:iCs/>
          <w:color w:val="auto"/>
          <w:sz w:val="36"/>
          <w:szCs w:val="40"/>
          <w:lang w:val="ru-RU" w:bidi="en-US"/>
        </w:rPr>
        <w:t xml:space="preserve"> г.</w:t>
      </w:r>
    </w:p>
    <w:p w:rsidR="00F17604" w:rsidRPr="008C6C30" w:rsidRDefault="008D1542" w:rsidP="008D1542">
      <w:pPr>
        <w:pStyle w:val="a3"/>
        <w:rPr>
          <w:sz w:val="40"/>
          <w:szCs w:val="40"/>
          <w:lang w:val="ru-RU"/>
        </w:rPr>
      </w:pPr>
      <w:r w:rsidRPr="008D1542">
        <w:rPr>
          <w:b/>
          <w:bCs/>
          <w:sz w:val="40"/>
          <w:szCs w:val="40"/>
          <w:u w:val="single"/>
          <w:lang w:val="ru-RU"/>
        </w:rPr>
        <w:t>«Прокуратура района разъясняет: права детей-инвалидов»</w:t>
      </w:r>
      <w:r w:rsidR="002B7566" w:rsidRPr="008C6C30">
        <w:rPr>
          <w:sz w:val="40"/>
          <w:szCs w:val="40"/>
          <w:lang w:val="ru-RU"/>
        </w:rPr>
        <w:t xml:space="preserve">  </w:t>
      </w:r>
      <w:r w:rsidR="002B7566" w:rsidRPr="008C6C30">
        <w:rPr>
          <w:lang w:val="ru-RU"/>
        </w:rPr>
        <w:t xml:space="preserve">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Федеральным законом от 24.11.1995 № 181-ФЗ «О социальной защите инвалидов в Российской Федерации» социальная защита инвалидов определена как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Действующее законодательство предусматривает дополнительные гарантии детям - инвалидам, а также наделяет их особыми правами в сфере образования, реабилитации и оздоровления, обеспечения лекарственными препаратами, медицинскими изделиями, ЖКХ, транспортного обслуживания. 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Так, дети-инвалиды имеют право на получение государственной социальной помощи в виде набора социальных услуг, в состав которого входят: обеспечение в соответствии со стандартами медицинской помощи необходимыми лекарственными препаратами, медицинскими изделиями, а также специализированными продуктами лечебного питания; предоставление при наличии медицинских показаний путевки на санаторно-курортное лечение; бесплатный проезд на пригородном железнодорожном транспорте, а также на междугородном транспорте к месту лечения и обратно, право на получение второй путевки на санаторно-курортное лечение и на бесплатный проезд для сопровождающего лица.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Обеспечение детей- инвалидов техническими средствами реабилитации осуществляется в соответствии с индивидуальной программой реабилитации и </w:t>
      </w:r>
      <w:proofErr w:type="spellStart"/>
      <w:r w:rsidRPr="008C6C30">
        <w:rPr>
          <w:lang w:val="ru-RU"/>
        </w:rPr>
        <w:t>абилитации</w:t>
      </w:r>
      <w:proofErr w:type="spellEnd"/>
      <w:r w:rsidRPr="008C6C30">
        <w:rPr>
          <w:lang w:val="ru-RU"/>
        </w:rPr>
        <w:t xml:space="preserve"> инвалидов путем: предоставления соответствующего технического средства (изделия); оказания услуг по ремонту или замене ранее предоставленного технического средства (изделия); предоставления компенсации стоимости самостоятельно приобретенного технического средства реабилитации; приобретения технического средства реабилитации с использованием электронного сертификата.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Государство поддерживает получение инвалидами образования и гарантирует создание необходимых условий для его получения. Дети-инвалиды обеспечиваются местами в дошкольных образовательных организациях, </w:t>
      </w:r>
      <w:proofErr w:type="spellStart"/>
      <w:r w:rsidRPr="008C6C30">
        <w:rPr>
          <w:lang w:val="ru-RU"/>
        </w:rPr>
        <w:t>лечебнопрофилактических</w:t>
      </w:r>
      <w:proofErr w:type="spellEnd"/>
      <w:r w:rsidRPr="008C6C30">
        <w:rPr>
          <w:lang w:val="ru-RU"/>
        </w:rPr>
        <w:t xml:space="preserve"> и оздоровительных учреждениях в первоочередном </w:t>
      </w:r>
      <w:r w:rsidRPr="008C6C30">
        <w:rPr>
          <w:lang w:val="ru-RU"/>
        </w:rPr>
        <w:lastRenderedPageBreak/>
        <w:t xml:space="preserve">порядке. Помимо того, в целях обеспечения доступности образования для детей-инвалидов создаются специальные условия для получения образования, разрабатываются адаптированные образовательные программы, бесплатно предоставляются специальные учебники и учебные пособия, иная учебная литература, а также услуги </w:t>
      </w:r>
      <w:proofErr w:type="spellStart"/>
      <w:r w:rsidRPr="008C6C30">
        <w:rPr>
          <w:lang w:val="ru-RU"/>
        </w:rPr>
        <w:t>сурдопереводчиков</w:t>
      </w:r>
      <w:proofErr w:type="spellEnd"/>
      <w:r w:rsidRPr="008C6C30">
        <w:rPr>
          <w:lang w:val="ru-RU"/>
        </w:rPr>
        <w:t xml:space="preserve"> и </w:t>
      </w:r>
      <w:proofErr w:type="spellStart"/>
      <w:r w:rsidRPr="008C6C30">
        <w:rPr>
          <w:lang w:val="ru-RU"/>
        </w:rPr>
        <w:t>тифлосурдопереводчиков</w:t>
      </w:r>
      <w:proofErr w:type="spellEnd"/>
      <w:r w:rsidRPr="008C6C30">
        <w:rPr>
          <w:lang w:val="ru-RU"/>
        </w:rPr>
        <w:t xml:space="preserve">, предусматривается организация обучения по основным общеобразовательным программам на дому или в медицинских организациях при невозможности обучения детей-инвалидов по основным общеобразовательным программам в общеобразовательных организациях. </w:t>
      </w:r>
    </w:p>
    <w:p w:rsidR="00F17604" w:rsidRPr="008C6C30" w:rsidRDefault="002B7566">
      <w:pPr>
        <w:spacing w:after="299" w:line="259" w:lineRule="auto"/>
        <w:ind w:left="10" w:hanging="10"/>
        <w:jc w:val="center"/>
        <w:rPr>
          <w:lang w:val="ru-RU"/>
        </w:rPr>
      </w:pPr>
      <w:r w:rsidRPr="008C6C30">
        <w:rPr>
          <w:rFonts w:ascii="Calibri" w:eastAsia="Calibri" w:hAnsi="Calibri" w:cs="Calibri"/>
          <w:sz w:val="22"/>
          <w:lang w:val="ru-RU"/>
        </w:rPr>
        <w:t xml:space="preserve">3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В сфере жилищного коммунального хозяйства семьям, имеющим </w:t>
      </w:r>
      <w:proofErr w:type="spellStart"/>
      <w:r w:rsidRPr="008C6C30">
        <w:rPr>
          <w:lang w:val="ru-RU"/>
        </w:rPr>
        <w:t>детейинвалидов</w:t>
      </w:r>
      <w:proofErr w:type="spellEnd"/>
      <w:r w:rsidRPr="008C6C30">
        <w:rPr>
          <w:lang w:val="ru-RU"/>
        </w:rPr>
        <w:t xml:space="preserve">, предоставляется компенсация расходов на оплату жилых помещений и коммунальных услуг в размере 50 процентов платы за наем и платы за содержание жилого помещения; 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 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порядке; 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 </w:t>
      </w:r>
    </w:p>
    <w:p w:rsidR="00F17604" w:rsidRPr="008C6C30" w:rsidRDefault="002B7566">
      <w:pPr>
        <w:ind w:left="0"/>
        <w:rPr>
          <w:lang w:val="ru-RU"/>
        </w:rPr>
      </w:pPr>
      <w:r w:rsidRPr="008C6C30">
        <w:rPr>
          <w:lang w:val="ru-RU"/>
        </w:rPr>
        <w:t xml:space="preserve">Дети-инвалиды, проживающие в организациях социального обслуживания,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реабилитации или </w:t>
      </w:r>
      <w:proofErr w:type="spellStart"/>
      <w:r w:rsidRPr="008C6C30">
        <w:rPr>
          <w:lang w:val="ru-RU"/>
        </w:rPr>
        <w:t>абилитации</w:t>
      </w:r>
      <w:proofErr w:type="spellEnd"/>
      <w:r w:rsidRPr="008C6C30">
        <w:rPr>
          <w:lang w:val="ru-RU"/>
        </w:rPr>
        <w:t xml:space="preserve"> инвалида предусматривает возможность осуществлять самообслуживание и вести ему самостоятельный образ жизни. </w:t>
      </w:r>
    </w:p>
    <w:p w:rsidR="00F17604" w:rsidRPr="008C6C30" w:rsidRDefault="002B7566">
      <w:pPr>
        <w:spacing w:after="0" w:line="259" w:lineRule="auto"/>
        <w:ind w:left="540" w:firstLine="0"/>
        <w:jc w:val="left"/>
        <w:rPr>
          <w:lang w:val="ru-RU"/>
        </w:rPr>
      </w:pPr>
      <w:r w:rsidRPr="008C6C30">
        <w:rPr>
          <w:lang w:val="ru-RU"/>
        </w:rPr>
        <w:t xml:space="preserve"> </w:t>
      </w:r>
    </w:p>
    <w:p w:rsidR="00F17604" w:rsidRPr="008C6C30" w:rsidRDefault="002B7566">
      <w:pPr>
        <w:ind w:left="0" w:firstLine="0"/>
        <w:rPr>
          <w:lang w:val="ru-RU"/>
        </w:rPr>
      </w:pPr>
      <w:r w:rsidRPr="008C6C30">
        <w:rPr>
          <w:lang w:val="ru-RU"/>
        </w:rPr>
        <w:t xml:space="preserve">Помощник прокурора </w:t>
      </w:r>
    </w:p>
    <w:p w:rsidR="00F17604" w:rsidRPr="008C6C30" w:rsidRDefault="002B7566">
      <w:pPr>
        <w:ind w:left="0" w:firstLine="0"/>
        <w:rPr>
          <w:lang w:val="ru-RU"/>
        </w:rPr>
      </w:pPr>
      <w:proofErr w:type="spellStart"/>
      <w:r w:rsidRPr="008C6C30">
        <w:rPr>
          <w:lang w:val="ru-RU"/>
        </w:rPr>
        <w:t>Иловлинского</w:t>
      </w:r>
      <w:proofErr w:type="spellEnd"/>
      <w:r w:rsidRPr="008C6C30">
        <w:rPr>
          <w:lang w:val="ru-RU"/>
        </w:rPr>
        <w:t xml:space="preserve"> района  </w:t>
      </w:r>
    </w:p>
    <w:p w:rsidR="00F17604" w:rsidRPr="008C6C30" w:rsidRDefault="002B7566">
      <w:pPr>
        <w:spacing w:after="0" w:line="259" w:lineRule="auto"/>
        <w:ind w:left="0" w:firstLine="0"/>
        <w:jc w:val="left"/>
        <w:rPr>
          <w:lang w:val="ru-RU"/>
        </w:rPr>
      </w:pPr>
      <w:r w:rsidRPr="008C6C30">
        <w:rPr>
          <w:lang w:val="ru-RU"/>
        </w:rPr>
        <w:t xml:space="preserve"> </w:t>
      </w:r>
    </w:p>
    <w:p w:rsidR="00F17604" w:rsidRPr="008C6C30" w:rsidRDefault="002B7566">
      <w:pPr>
        <w:ind w:left="0" w:firstLine="0"/>
        <w:rPr>
          <w:lang w:val="ru-RU"/>
        </w:rPr>
      </w:pPr>
      <w:r w:rsidRPr="008C6C30">
        <w:rPr>
          <w:lang w:val="ru-RU"/>
        </w:rPr>
        <w:t xml:space="preserve">юрист 3 класса                                                                                         Е.А. </w:t>
      </w:r>
      <w:proofErr w:type="spellStart"/>
      <w:r w:rsidRPr="008C6C30">
        <w:rPr>
          <w:lang w:val="ru-RU"/>
        </w:rPr>
        <w:t>Хуртина</w:t>
      </w:r>
      <w:proofErr w:type="spellEnd"/>
      <w:r w:rsidRPr="008C6C30">
        <w:rPr>
          <w:lang w:val="ru-RU"/>
        </w:rPr>
        <w:t xml:space="preserve">  </w:t>
      </w:r>
    </w:p>
    <w:sectPr w:rsidR="00F17604" w:rsidRPr="008C6C30">
      <w:pgSz w:w="11906" w:h="16838"/>
      <w:pgMar w:top="400" w:right="567" w:bottom="37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04"/>
    <w:rsid w:val="002B7566"/>
    <w:rsid w:val="005D61ED"/>
    <w:rsid w:val="0061369A"/>
    <w:rsid w:val="008C6C30"/>
    <w:rsid w:val="008D1542"/>
    <w:rsid w:val="00F1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88375-0A19-47D0-A75C-F4CD00A6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2282" w:firstLine="699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Intense Quote"/>
    <w:basedOn w:val="a"/>
    <w:next w:val="a"/>
    <w:link w:val="a4"/>
    <w:uiPriority w:val="30"/>
    <w:qFormat/>
    <w:rsid w:val="008C6C3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4">
    <w:name w:val="Выделенная цитата Знак"/>
    <w:link w:val="a3"/>
    <w:uiPriority w:val="30"/>
    <w:rsid w:val="008C6C30"/>
    <w:rPr>
      <w:rFonts w:ascii="Times New Roman" w:hAnsi="Times New Roman"/>
      <w:i/>
      <w:iCs/>
      <w:color w:val="5B9BD5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User</cp:lastModifiedBy>
  <cp:revision>2</cp:revision>
  <dcterms:created xsi:type="dcterms:W3CDTF">2024-11-27T19:54:00Z</dcterms:created>
  <dcterms:modified xsi:type="dcterms:W3CDTF">2024-11-27T19:54:00Z</dcterms:modified>
</cp:coreProperties>
</file>