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3C13" w:rsidRPr="00FC1D1D" w:rsidRDefault="00E46576" w:rsidP="00A33C13">
      <w:pPr>
        <w:shd w:val="clear" w:color="auto" w:fill="FFFFFF"/>
        <w:spacing w:after="0" w:line="240" w:lineRule="auto"/>
        <w:ind w:left="658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bookmarkStart w:id="0" w:name="_GoBack"/>
      <w:bookmarkEnd w:id="0"/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АНОНС 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«ГОРЯЧИ</w:t>
      </w:r>
      <w:r w:rsidR="00A33C13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Х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Л</w:t>
      </w:r>
      <w:r w:rsidR="00A33C13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ИНИ</w:t>
      </w:r>
      <w:r w:rsidR="00390854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Й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»</w:t>
      </w:r>
    </w:p>
    <w:p w:rsidR="00FC1D1D" w:rsidRDefault="00A33C13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  <w:r w:rsidR="00FC1D1D" w:rsidRPr="00FC1D1D"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>УПРАВЛЕНИЯ РОСРЕЕСТРА ПО ВОЛГОГРАДСКОЙ ОБЛАСТИ</w:t>
      </w:r>
      <w:r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  <w:t xml:space="preserve"> </w:t>
      </w:r>
    </w:p>
    <w:p w:rsidR="0049500F" w:rsidRPr="00E46576" w:rsidRDefault="0049500F" w:rsidP="00E46576">
      <w:pPr>
        <w:shd w:val="clear" w:color="auto" w:fill="FFFFFF"/>
        <w:spacing w:after="0" w:line="240" w:lineRule="auto"/>
        <w:ind w:left="-709"/>
        <w:jc w:val="center"/>
        <w:outlineLvl w:val="0"/>
        <w:rPr>
          <w:rFonts w:ascii="Arial" w:eastAsia="Times New Roman" w:hAnsi="Arial" w:cs="Arial"/>
          <w:b/>
          <w:bCs/>
          <w:caps/>
          <w:color w:val="FF0000"/>
          <w:kern w:val="36"/>
          <w:sz w:val="32"/>
          <w:szCs w:val="32"/>
        </w:rPr>
      </w:pPr>
    </w:p>
    <w:tbl>
      <w:tblPr>
        <w:tblW w:w="992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01"/>
        <w:gridCol w:w="8222"/>
      </w:tblGrid>
      <w:tr w:rsidR="00D91FD8" w:rsidTr="00D91FD8">
        <w:trPr>
          <w:trHeight w:val="70"/>
        </w:trPr>
        <w:tc>
          <w:tcPr>
            <w:tcW w:w="9923" w:type="dxa"/>
            <w:gridSpan w:val="2"/>
          </w:tcPr>
          <w:p w:rsidR="00D91FD8" w:rsidRDefault="00F928CF" w:rsidP="008E58A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16 января 2023 года</w:t>
            </w:r>
          </w:p>
        </w:tc>
      </w:tr>
      <w:tr w:rsidR="0078744E" w:rsidTr="000D0087">
        <w:trPr>
          <w:trHeight w:val="1964"/>
        </w:trPr>
        <w:tc>
          <w:tcPr>
            <w:tcW w:w="1701" w:type="dxa"/>
          </w:tcPr>
          <w:p w:rsidR="0078744E" w:rsidRDefault="005619E8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F928C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4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F928C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5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</w:tc>
        <w:tc>
          <w:tcPr>
            <w:tcW w:w="8222" w:type="dxa"/>
          </w:tcPr>
          <w:p w:rsidR="00F2594A" w:rsidRDefault="0078744E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F928CF" w:rsidRPr="00F928C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 вопросам государственного земельного надзора»</w:t>
            </w:r>
          </w:p>
          <w:p w:rsidR="00602F18" w:rsidRDefault="0078744E" w:rsidP="0078744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E089C"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8(8442)93-20-09 доб.342</w:t>
            </w:r>
          </w:p>
          <w:p w:rsidR="0078744E" w:rsidRDefault="00F2594A" w:rsidP="0078744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>«горячую» линию проводят</w:t>
            </w:r>
            <w:r w:rsidRPr="00F2594A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="002E089C" w:rsidRPr="002E089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государственного земельного надзора</w:t>
            </w:r>
          </w:p>
        </w:tc>
      </w:tr>
      <w:tr w:rsidR="00F928CF" w:rsidTr="002E089C">
        <w:trPr>
          <w:trHeight w:val="2248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Pr="00F928C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«По вопросам государственного земельного надзора»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E089C"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8(84454)5-68-77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E089C" w:rsidRPr="002E089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межмуниципального отдела по Жирновскому, Руднянскому и Еланскому районам</w:t>
            </w:r>
          </w:p>
        </w:tc>
      </w:tr>
      <w:tr w:rsidR="00F928CF" w:rsidTr="002E089C">
        <w:trPr>
          <w:trHeight w:val="2262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E089C" w:rsidRPr="002E08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«Нарушение требований земельного законодательства»</w:t>
            </w:r>
          </w:p>
          <w:p w:rsidR="002E089C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E089C"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8(84463)2-04-31, 2-00-99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</w:t>
            </w:r>
            <w:r w:rsidR="002E089C" w:rsidRPr="002E089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городу Михайловка, Кумылженскому и Серафимовичскому районам</w:t>
            </w:r>
          </w:p>
        </w:tc>
      </w:tr>
      <w:tr w:rsidR="007949FF" w:rsidTr="00F928CF">
        <w:trPr>
          <w:trHeight w:val="291"/>
        </w:trPr>
        <w:tc>
          <w:tcPr>
            <w:tcW w:w="9923" w:type="dxa"/>
            <w:gridSpan w:val="2"/>
          </w:tcPr>
          <w:p w:rsidR="007949F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17 января 2023 года</w:t>
            </w:r>
          </w:p>
        </w:tc>
      </w:tr>
      <w:tr w:rsidR="007949FF" w:rsidTr="000D0087">
        <w:trPr>
          <w:trHeight w:val="1847"/>
        </w:trPr>
        <w:tc>
          <w:tcPr>
            <w:tcW w:w="1701" w:type="dxa"/>
          </w:tcPr>
          <w:p w:rsidR="007949FF" w:rsidRPr="00A33C13" w:rsidRDefault="007949FF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 w:rsidR="00F928C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0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.00-1</w:t>
            </w:r>
            <w:r w:rsidR="00F928CF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</w:t>
            </w: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.00</w:t>
            </w:r>
          </w:p>
          <w:p w:rsidR="007949FF" w:rsidRDefault="007949FF" w:rsidP="00A94E29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2594A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E089C" w:rsidRPr="002E08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«Государственная регистрация прав, государственный кадастровый учет»</w:t>
            </w:r>
          </w:p>
          <w:p w:rsidR="00B94739" w:rsidRDefault="00B94739" w:rsidP="00B9473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E089C"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8(84447)3-14-36</w:t>
            </w:r>
          </w:p>
          <w:p w:rsidR="007949FF" w:rsidRDefault="00B94739" w:rsidP="00B9473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 w:rsidR="002E089C" w:rsidRPr="002E089C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специалисты межмуниципального отдела по Новоаннинскому, Киквидзенскому и Алексеевскому районам</w:t>
            </w:r>
          </w:p>
        </w:tc>
      </w:tr>
      <w:tr w:rsidR="00F928CF" w:rsidTr="002E089C">
        <w:trPr>
          <w:trHeight w:val="1835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10.00-12.00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E089C" w:rsidRPr="002E08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«Реализация закона о «Гаражной амнистии»»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2E089C"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8(8443)31-35-02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2E089C" w:rsidRPr="008D4B5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специалисты</w:t>
            </w:r>
            <w:r w:rsidR="002E089C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межмуниципального отдела по городу Волжскому, Ленинскому и Среднеахтубинскому районам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2E089C" w:rsidRPr="002E089C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«Реализация закона о «Гаражной амнистии»»</w:t>
            </w:r>
          </w:p>
          <w:p w:rsidR="002E089C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2E089C"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8(84495)3-12-89, </w:t>
            </w:r>
          </w:p>
          <w:p w:rsidR="002E089C" w:rsidRDefault="002E089C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8(84494)6-49-53, </w:t>
            </w:r>
          </w:p>
          <w:p w:rsidR="00F928CF" w:rsidRDefault="002E089C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2E089C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8(84494)6-49-40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</w:t>
            </w:r>
            <w:r w:rsidR="002E089C" w:rsidRPr="002E089C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Быковскому и Николаевскому районам</w:t>
            </w:r>
          </w:p>
        </w:tc>
      </w:tr>
      <w:tr w:rsidR="00B939C7" w:rsidTr="00B939C7">
        <w:trPr>
          <w:trHeight w:val="70"/>
        </w:trPr>
        <w:tc>
          <w:tcPr>
            <w:tcW w:w="1701" w:type="dxa"/>
          </w:tcPr>
          <w:p w:rsidR="00B939C7" w:rsidRDefault="00B939C7" w:rsidP="007949F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B939C7" w:rsidRPr="001162EE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18 января 2023 года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Государственный кадастровый учет объектов недвижимости жилого назначения»</w:t>
            </w:r>
          </w:p>
          <w:p w:rsidR="00A25731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8(8442)33-37-80 доб.502-1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25731" w:rsidRPr="00A257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регистрация объектов недвижимости жилого назначения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соблюдения земельного законодательства»</w:t>
            </w:r>
          </w:p>
          <w:p w:rsidR="00A25731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8(84476)3-34-83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</w:t>
            </w:r>
            <w:r w:rsidR="00A25731" w:rsidRPr="00A2573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межмуниципального отдела по Котельниковскому и Октябрьскому районам</w:t>
            </w:r>
          </w:p>
        </w:tc>
      </w:tr>
      <w:tr w:rsidR="00F928CF" w:rsidTr="00F928CF">
        <w:trPr>
          <w:trHeight w:val="70"/>
        </w:trPr>
        <w:tc>
          <w:tcPr>
            <w:tcW w:w="9923" w:type="dxa"/>
            <w:gridSpan w:val="2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19 января 2023 года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по государственной кадастровой оценке»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8(8442)93-04-82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25731" w:rsidRPr="00A2573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землеустройства мониторинга земель и кадастровой оценки недвижимости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11.00-12.00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«О преимуществах государственной регистрации в электронном виде»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8(84457)4-53-30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</w:t>
            </w:r>
            <w:r w:rsidR="00A25731" w:rsidRPr="00A2573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Камышинского межмуниципального отдела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14.00-16.00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«Вопросы взаимодействия с населением при проведении мероприятий по противодействию коррупции в сфере государственного кадастрового учет и государственной регистрации прав»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8(8442)94-86-07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25731" w:rsidRPr="00A257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специалисты отдела государственной службы и кадров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15.00-16.00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«Контроль и надзор в сфере саморегулируемых организаций и арбитражных управляющих»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8(8442)97-59-74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</w:t>
            </w:r>
            <w:r w:rsidR="00A25731" w:rsidRPr="00A2573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отдела по контролю (надзору) в сфере саморегулируемых организаций</w:t>
            </w:r>
          </w:p>
        </w:tc>
      </w:tr>
      <w:tr w:rsidR="00F928CF" w:rsidTr="00F928CF">
        <w:trPr>
          <w:trHeight w:val="70"/>
        </w:trPr>
        <w:tc>
          <w:tcPr>
            <w:tcW w:w="9923" w:type="dxa"/>
            <w:gridSpan w:val="2"/>
          </w:tcPr>
          <w:p w:rsidR="00F928CF" w:rsidRDefault="00F928CF" w:rsidP="00B939C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>20 января 2023 года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10.00-11.00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 w:rsidRPr="001162EE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«Постановка на кадастровый учет и государственная регистрация прав объектов жилого назначения» </w:t>
            </w:r>
            <w:r w:rsidRPr="00F2594A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 xml:space="preserve"> 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8(84473)42-18-63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«горячую»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линию проводя</w:t>
            </w:r>
            <w:r w:rsidRPr="00C61C2F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т</w:t>
            </w:r>
            <w:r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 xml:space="preserve"> </w:t>
            </w:r>
            <w:r w:rsidR="00A257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с</w:t>
            </w:r>
            <w:r w:rsidR="00A25731" w:rsidRPr="00A25731">
              <w:rPr>
                <w:rFonts w:ascii="Arial" w:eastAsia="Times New Roman" w:hAnsi="Arial" w:cs="Arial"/>
                <w:color w:val="000000"/>
                <w:sz w:val="28"/>
                <w:szCs w:val="28"/>
              </w:rPr>
              <w:t>пециалисты Суровикинского межмуниципального отдела</w:t>
            </w:r>
          </w:p>
        </w:tc>
      </w:tr>
      <w:tr w:rsidR="00F928CF" w:rsidTr="000D7CB9">
        <w:trPr>
          <w:trHeight w:val="1423"/>
        </w:trPr>
        <w:tc>
          <w:tcPr>
            <w:tcW w:w="1701" w:type="dxa"/>
          </w:tcPr>
          <w:p w:rsidR="00F928CF" w:rsidRPr="00A33C13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lastRenderedPageBreak/>
              <w:t>15.00-16.00</w:t>
            </w:r>
          </w:p>
          <w:p w:rsidR="00F928CF" w:rsidRDefault="00F928CF" w:rsidP="00F928CF">
            <w:pPr>
              <w:shd w:val="clear" w:color="auto" w:fill="FFFFFF"/>
              <w:spacing w:after="0" w:line="240" w:lineRule="auto"/>
              <w:ind w:left="-108" w:firstLine="33"/>
              <w:jc w:val="both"/>
              <w:textAlignment w:val="baseline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8222" w:type="dxa"/>
          </w:tcPr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  <w:t xml:space="preserve">тема: </w:t>
            </w:r>
            <w:r w:rsidR="00A25731" w:rsidRPr="00A25731">
              <w:rPr>
                <w:rFonts w:ascii="Arial" w:eastAsia="Times New Roman" w:hAnsi="Arial" w:cs="Arial"/>
                <w:bCs/>
                <w:i/>
                <w:iCs/>
                <w:color w:val="000000"/>
                <w:sz w:val="28"/>
                <w:szCs w:val="28"/>
              </w:rPr>
              <w:t>«Реализация закона о «Гаражной амнистии»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  <w:lang w:val="en-US"/>
              </w:rPr>
              <w:sym w:font="Wingdings" w:char="F028"/>
            </w:r>
            <w:r w:rsidRPr="00FC1D1D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 xml:space="preserve">  </w:t>
            </w:r>
            <w:r w:rsidR="00A25731" w:rsidRPr="00A25731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8(84458)3-15-53</w:t>
            </w:r>
          </w:p>
          <w:p w:rsidR="00F928CF" w:rsidRDefault="00F928CF" w:rsidP="00F928C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5033B0">
              <w:rPr>
                <w:rFonts w:ascii="Arial" w:eastAsia="Times New Roman" w:hAnsi="Arial" w:cs="Arial"/>
                <w:color w:val="000000" w:themeColor="text1"/>
                <w:sz w:val="28"/>
                <w:szCs w:val="28"/>
              </w:rPr>
              <w:t xml:space="preserve"> «горячую» линию проводят </w:t>
            </w:r>
            <w:r w:rsidR="00A25731" w:rsidRPr="00A25731">
              <w:rPr>
                <w:rFonts w:ascii="Arial" w:hAnsi="Arial" w:cs="Arial"/>
                <w:color w:val="000000" w:themeColor="text1"/>
                <w:sz w:val="28"/>
                <w:szCs w:val="28"/>
                <w:shd w:val="clear" w:color="auto" w:fill="FFFFFF"/>
              </w:rPr>
              <w:t>специалисты Дубовского отдела</w:t>
            </w:r>
          </w:p>
        </w:tc>
      </w:tr>
    </w:tbl>
    <w:p w:rsidR="00FC1D1D" w:rsidRPr="006110A3" w:rsidRDefault="00FC1D1D" w:rsidP="001C6DCB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bCs/>
          <w:iCs/>
          <w:color w:val="000000"/>
          <w:sz w:val="28"/>
          <w:szCs w:val="28"/>
        </w:rPr>
      </w:pPr>
    </w:p>
    <w:sectPr w:rsidR="00FC1D1D" w:rsidRPr="006110A3" w:rsidSect="0049500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D1D"/>
    <w:rsid w:val="0002740F"/>
    <w:rsid w:val="00027AAA"/>
    <w:rsid w:val="0004161B"/>
    <w:rsid w:val="00052177"/>
    <w:rsid w:val="000760CB"/>
    <w:rsid w:val="00085038"/>
    <w:rsid w:val="000954FC"/>
    <w:rsid w:val="000B0A63"/>
    <w:rsid w:val="000B340B"/>
    <w:rsid w:val="000D0087"/>
    <w:rsid w:val="000D496D"/>
    <w:rsid w:val="000D7CB9"/>
    <w:rsid w:val="001162EE"/>
    <w:rsid w:val="00130392"/>
    <w:rsid w:val="001659CA"/>
    <w:rsid w:val="001C6DCB"/>
    <w:rsid w:val="002045C5"/>
    <w:rsid w:val="00205EBC"/>
    <w:rsid w:val="0021259B"/>
    <w:rsid w:val="00244901"/>
    <w:rsid w:val="00271162"/>
    <w:rsid w:val="002B6A73"/>
    <w:rsid w:val="002E088B"/>
    <w:rsid w:val="002E089C"/>
    <w:rsid w:val="002F73AC"/>
    <w:rsid w:val="00355BE1"/>
    <w:rsid w:val="00370A02"/>
    <w:rsid w:val="0037178C"/>
    <w:rsid w:val="00390854"/>
    <w:rsid w:val="00393CD8"/>
    <w:rsid w:val="003E110B"/>
    <w:rsid w:val="0042396D"/>
    <w:rsid w:val="00424CDE"/>
    <w:rsid w:val="00466D8F"/>
    <w:rsid w:val="00470EDC"/>
    <w:rsid w:val="0049500F"/>
    <w:rsid w:val="004A5A64"/>
    <w:rsid w:val="004A7927"/>
    <w:rsid w:val="004C0C64"/>
    <w:rsid w:val="004C6648"/>
    <w:rsid w:val="004C73E0"/>
    <w:rsid w:val="004E360A"/>
    <w:rsid w:val="005033B0"/>
    <w:rsid w:val="00517097"/>
    <w:rsid w:val="00532D30"/>
    <w:rsid w:val="005619E8"/>
    <w:rsid w:val="005854D7"/>
    <w:rsid w:val="00595FC3"/>
    <w:rsid w:val="005D3B17"/>
    <w:rsid w:val="005F0B1D"/>
    <w:rsid w:val="005F2EA6"/>
    <w:rsid w:val="00602F18"/>
    <w:rsid w:val="006110A3"/>
    <w:rsid w:val="00683319"/>
    <w:rsid w:val="0068615F"/>
    <w:rsid w:val="006D09BC"/>
    <w:rsid w:val="006F1036"/>
    <w:rsid w:val="00700FD7"/>
    <w:rsid w:val="007507A4"/>
    <w:rsid w:val="00751578"/>
    <w:rsid w:val="0075752F"/>
    <w:rsid w:val="00764B99"/>
    <w:rsid w:val="0078744E"/>
    <w:rsid w:val="007944DB"/>
    <w:rsid w:val="007949FF"/>
    <w:rsid w:val="007B497D"/>
    <w:rsid w:val="007D36D1"/>
    <w:rsid w:val="00805B29"/>
    <w:rsid w:val="00835987"/>
    <w:rsid w:val="0088201D"/>
    <w:rsid w:val="00887AA6"/>
    <w:rsid w:val="008D5C80"/>
    <w:rsid w:val="008D7648"/>
    <w:rsid w:val="008E58AC"/>
    <w:rsid w:val="008F144D"/>
    <w:rsid w:val="008F62D0"/>
    <w:rsid w:val="00920D36"/>
    <w:rsid w:val="009B02BF"/>
    <w:rsid w:val="009C769F"/>
    <w:rsid w:val="009F3E02"/>
    <w:rsid w:val="00A077DA"/>
    <w:rsid w:val="00A25731"/>
    <w:rsid w:val="00A26EE0"/>
    <w:rsid w:val="00A33C13"/>
    <w:rsid w:val="00A6221C"/>
    <w:rsid w:val="00A820FC"/>
    <w:rsid w:val="00A94E29"/>
    <w:rsid w:val="00AB2D55"/>
    <w:rsid w:val="00AB4AF5"/>
    <w:rsid w:val="00AC1EF1"/>
    <w:rsid w:val="00AD5FE4"/>
    <w:rsid w:val="00B12C8D"/>
    <w:rsid w:val="00B2027C"/>
    <w:rsid w:val="00B26093"/>
    <w:rsid w:val="00B34EEE"/>
    <w:rsid w:val="00B40FE6"/>
    <w:rsid w:val="00B835F6"/>
    <w:rsid w:val="00B939C7"/>
    <w:rsid w:val="00B94739"/>
    <w:rsid w:val="00BC4B21"/>
    <w:rsid w:val="00BE4703"/>
    <w:rsid w:val="00C05036"/>
    <w:rsid w:val="00C20C99"/>
    <w:rsid w:val="00C502AB"/>
    <w:rsid w:val="00C60A4E"/>
    <w:rsid w:val="00C61C2F"/>
    <w:rsid w:val="00CB3963"/>
    <w:rsid w:val="00D04EBD"/>
    <w:rsid w:val="00D266A8"/>
    <w:rsid w:val="00D415BE"/>
    <w:rsid w:val="00D77B67"/>
    <w:rsid w:val="00D85759"/>
    <w:rsid w:val="00D91FD8"/>
    <w:rsid w:val="00DF4665"/>
    <w:rsid w:val="00E12AC3"/>
    <w:rsid w:val="00E32DE3"/>
    <w:rsid w:val="00E46576"/>
    <w:rsid w:val="00E4765C"/>
    <w:rsid w:val="00E52869"/>
    <w:rsid w:val="00E5390A"/>
    <w:rsid w:val="00E61084"/>
    <w:rsid w:val="00E80B0D"/>
    <w:rsid w:val="00E87992"/>
    <w:rsid w:val="00E927D8"/>
    <w:rsid w:val="00EB35BA"/>
    <w:rsid w:val="00F0166A"/>
    <w:rsid w:val="00F2594A"/>
    <w:rsid w:val="00F37DBF"/>
    <w:rsid w:val="00F47019"/>
    <w:rsid w:val="00F63A7F"/>
    <w:rsid w:val="00F8205E"/>
    <w:rsid w:val="00F928CF"/>
    <w:rsid w:val="00FB621B"/>
    <w:rsid w:val="00FB7909"/>
    <w:rsid w:val="00FC1D1D"/>
    <w:rsid w:val="00FD7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A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460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NZM</dc:creator>
  <cp:lastModifiedBy>EAV</cp:lastModifiedBy>
  <cp:revision>2</cp:revision>
  <dcterms:created xsi:type="dcterms:W3CDTF">2023-01-16T19:56:00Z</dcterms:created>
  <dcterms:modified xsi:type="dcterms:W3CDTF">2023-01-16T19:56:00Z</dcterms:modified>
</cp:coreProperties>
</file>